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E14" w:rsidRPr="00635AD1" w:rsidRDefault="00E07E14" w:rsidP="00635AD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35AD1">
        <w:rPr>
          <w:rFonts w:ascii="Times New Roman" w:hAnsi="Times New Roman"/>
          <w:b/>
          <w:bCs/>
          <w:sz w:val="28"/>
          <w:szCs w:val="28"/>
        </w:rPr>
        <w:t xml:space="preserve">«УГИ открывает двери»: крупнейший институт в составе </w:t>
      </w:r>
      <w:proofErr w:type="spellStart"/>
      <w:r w:rsidRPr="00635AD1">
        <w:rPr>
          <w:rFonts w:ascii="Times New Roman" w:hAnsi="Times New Roman"/>
          <w:b/>
          <w:bCs/>
          <w:sz w:val="28"/>
          <w:szCs w:val="28"/>
        </w:rPr>
        <w:t>УрФУ</w:t>
      </w:r>
      <w:proofErr w:type="spellEnd"/>
      <w:r w:rsidRPr="00635AD1">
        <w:rPr>
          <w:rFonts w:ascii="Times New Roman" w:hAnsi="Times New Roman"/>
          <w:b/>
          <w:bCs/>
          <w:sz w:val="28"/>
          <w:szCs w:val="28"/>
        </w:rPr>
        <w:t xml:space="preserve"> приглашает абитуриентов на бесплатные мероприятия</w:t>
      </w:r>
    </w:p>
    <w:p w:rsidR="00E07E14" w:rsidRPr="0032569A" w:rsidRDefault="007F615A" w:rsidP="007F615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E07E14" w:rsidRPr="00F908B3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77E372A" wp14:editId="00171DDA">
            <wp:extent cx="4972050" cy="3314700"/>
            <wp:effectExtent l="0" t="0" r="0" b="0"/>
            <wp:docPr id="3" name="Рисунок 3" descr="C:\Users\ES.Khabibullina\OneDrive - УрФУ\Рабочий стол\Сайт УГИ\Красивые картинки для дайджестов\_ID49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.Khabibullina\OneDrive - УрФУ\Рабочий стол\Сайт УГИ\Красивые картинки для дайджестов\_ID49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114" cy="331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C3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Уральский гуманитарный институт, крупнейшее учебное подразделение в составе Уральского федерального университета, открывает двери для абитуриентов. </w:t>
      </w:r>
    </w:p>
    <w:p w:rsidR="00E07E1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Весь учебный год преподаватели УГИ </w:t>
      </w:r>
      <w:proofErr w:type="spellStart"/>
      <w:r w:rsidRPr="00BF46D6">
        <w:rPr>
          <w:rFonts w:ascii="Times New Roman" w:hAnsi="Times New Roman"/>
          <w:sz w:val="28"/>
          <w:szCs w:val="28"/>
        </w:rPr>
        <w:t>УрФУ</w:t>
      </w:r>
      <w:proofErr w:type="spellEnd"/>
      <w:r w:rsidRPr="00BF46D6">
        <w:rPr>
          <w:rFonts w:ascii="Times New Roman" w:hAnsi="Times New Roman"/>
          <w:sz w:val="28"/>
          <w:szCs w:val="28"/>
        </w:rPr>
        <w:t xml:space="preserve"> будут регулярно проводить </w:t>
      </w:r>
      <w:r w:rsidRPr="00A97B74">
        <w:rPr>
          <w:rFonts w:ascii="Times New Roman" w:hAnsi="Times New Roman"/>
          <w:b/>
          <w:sz w:val="28"/>
          <w:szCs w:val="28"/>
        </w:rPr>
        <w:t>бесплатные лекции, консультации, мастер-классы, конкурсы и конференции</w:t>
      </w:r>
      <w:r w:rsidRPr="00BF46D6">
        <w:rPr>
          <w:rFonts w:ascii="Times New Roman" w:hAnsi="Times New Roman"/>
          <w:sz w:val="28"/>
          <w:szCs w:val="28"/>
        </w:rPr>
        <w:t xml:space="preserve"> для будущих студентов всех девяти департаментов – психологического, исторического, филологического, философского, искусствоведения, культурологии и дизайна, журналистики, международных отношений, социологии и политологии, лингвистики.  </w:t>
      </w:r>
    </w:p>
    <w:p w:rsidR="00E07E14" w:rsidRPr="00BF46D6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На выбор – более </w:t>
      </w:r>
      <w:r w:rsidRPr="00A97B74">
        <w:rPr>
          <w:rFonts w:ascii="Times New Roman" w:hAnsi="Times New Roman"/>
          <w:b/>
          <w:sz w:val="28"/>
          <w:szCs w:val="28"/>
        </w:rPr>
        <w:t>50 интереснейших проектов</w:t>
      </w:r>
      <w:r>
        <w:rPr>
          <w:rFonts w:ascii="Times New Roman" w:hAnsi="Times New Roman"/>
          <w:sz w:val="28"/>
          <w:szCs w:val="28"/>
        </w:rPr>
        <w:t>:</w:t>
      </w:r>
      <w:r w:rsidRPr="00BF46D6">
        <w:rPr>
          <w:rFonts w:ascii="Times New Roman" w:hAnsi="Times New Roman"/>
          <w:sz w:val="28"/>
          <w:szCs w:val="28"/>
        </w:rPr>
        <w:t xml:space="preserve"> от «Школы юного редактора» (а также и</w:t>
      </w:r>
      <w:r>
        <w:rPr>
          <w:rFonts w:ascii="Times New Roman" w:hAnsi="Times New Roman"/>
          <w:sz w:val="28"/>
          <w:szCs w:val="28"/>
        </w:rPr>
        <w:t xml:space="preserve">сторика, филолога, журналиста, </w:t>
      </w:r>
      <w:r w:rsidRPr="00BF46D6">
        <w:rPr>
          <w:rFonts w:ascii="Times New Roman" w:hAnsi="Times New Roman"/>
          <w:sz w:val="28"/>
          <w:szCs w:val="28"/>
        </w:rPr>
        <w:t xml:space="preserve">HR-менеджера…) до </w:t>
      </w:r>
      <w:r>
        <w:rPr>
          <w:rFonts w:ascii="Times New Roman" w:hAnsi="Times New Roman"/>
          <w:sz w:val="28"/>
          <w:szCs w:val="28"/>
        </w:rPr>
        <w:t>т</w:t>
      </w:r>
      <w:r w:rsidRPr="00BF46D6">
        <w:rPr>
          <w:rFonts w:ascii="Times New Roman" w:hAnsi="Times New Roman"/>
          <w:sz w:val="28"/>
          <w:szCs w:val="28"/>
        </w:rPr>
        <w:t xml:space="preserve">ренингов профессионального самоопределения «Карьерный код» и Зимней психологической школы. </w:t>
      </w:r>
    </w:p>
    <w:p w:rsidR="00E07E14" w:rsidRPr="00BF46D6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«УГИ открывает двери» – это уникальная возможность познакомиться с направлениями подготовки в рамках интерактивных занятий с преподавателями института в форматах онлайн и офлайн (с учетом эпидемиологической обстановки). К занятиям можно присоединяться в течение всего года! </w:t>
      </w:r>
    </w:p>
    <w:p w:rsidR="00E07E1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>Подробнее о мероприятиях для абитуриент</w:t>
      </w:r>
      <w:r>
        <w:rPr>
          <w:rFonts w:ascii="Times New Roman" w:hAnsi="Times New Roman"/>
          <w:sz w:val="28"/>
          <w:szCs w:val="28"/>
        </w:rPr>
        <w:t>ов</w:t>
      </w:r>
      <w:r w:rsidRPr="00BF46D6">
        <w:rPr>
          <w:rFonts w:ascii="Times New Roman" w:hAnsi="Times New Roman"/>
          <w:sz w:val="28"/>
          <w:szCs w:val="28"/>
        </w:rPr>
        <w:t xml:space="preserve"> можно узнать, перейдя </w:t>
      </w:r>
      <w:hyperlink r:id="rId8" w:history="1">
        <w:r w:rsidRPr="00187D3B">
          <w:rPr>
            <w:rStyle w:val="a3"/>
            <w:rFonts w:ascii="Times New Roman" w:hAnsi="Times New Roman"/>
            <w:b/>
            <w:sz w:val="28"/>
            <w:szCs w:val="28"/>
          </w:rPr>
          <w:t xml:space="preserve">по </w:t>
        </w:r>
        <w:r w:rsidRPr="00187D3B">
          <w:rPr>
            <w:rStyle w:val="a3"/>
            <w:rFonts w:ascii="Times New Roman" w:hAnsi="Times New Roman"/>
            <w:b/>
            <w:bCs/>
            <w:sz w:val="28"/>
            <w:szCs w:val="28"/>
          </w:rPr>
          <w:t>ссылке</w:t>
        </w:r>
      </w:hyperlink>
      <w:r w:rsidRPr="00BF46D6">
        <w:rPr>
          <w:rFonts w:ascii="Times New Roman" w:hAnsi="Times New Roman"/>
          <w:sz w:val="28"/>
          <w:szCs w:val="28"/>
        </w:rPr>
        <w:t xml:space="preserve">. </w:t>
      </w:r>
    </w:p>
    <w:p w:rsidR="00BC6F2D" w:rsidRPr="007F615A" w:rsidRDefault="00BC6F2D" w:rsidP="007F615A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УрГЭУ</w:t>
      </w:r>
      <w:proofErr w:type="spellEnd"/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приглашает на</w:t>
      </w:r>
      <w:r w:rsidR="00A20599"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олимпиаду </w:t>
      </w:r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обществознанию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>Уральский государственный экономический университет - организатор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ОЛИМПИАДЫ по ОБЩЕСТВОЗНАНИЮ 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приглашает учащихся </w:t>
      </w:r>
      <w:r w:rsidRPr="00BC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8-11 классов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принять участие в  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C6F2D">
        <w:rPr>
          <w:rFonts w:ascii="Times New Roman" w:hAnsi="Times New Roman" w:cs="Times New Roman"/>
          <w:b/>
          <w:sz w:val="28"/>
          <w:szCs w:val="28"/>
        </w:rPr>
        <w:t>«Региональном конкурсе школьников</w:t>
      </w:r>
      <w:r w:rsidRPr="00BC6F2D">
        <w:rPr>
          <w:rFonts w:ascii="Times New Roman" w:hAnsi="Times New Roman" w:cs="Times New Roman"/>
          <w:sz w:val="28"/>
          <w:szCs w:val="28"/>
        </w:rPr>
        <w:t xml:space="preserve"> Челябинского университетского образовательного округа </w:t>
      </w:r>
      <w:r w:rsidRPr="00BC6F2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BC6F2D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обществознанию</w:t>
      </w:r>
      <w:r w:rsidRPr="00BC6F2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». </w:t>
      </w:r>
    </w:p>
    <w:p w:rsidR="00BC6F2D" w:rsidRPr="00BC6F2D" w:rsidRDefault="00BC6F2D" w:rsidP="00BC6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3563620" cy="3520440"/>
            <wp:effectExtent l="0" t="0" r="0" b="3810"/>
            <wp:wrapSquare wrapText="bothSides"/>
            <wp:docPr id="17" name="Рисунок 17" descr="C:\Users\79122\AppData\Local\Temp\Rar$DIa17932.30792\для новость ургэ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22\AppData\Local\Temp\Rar$DIa17932.30792\для новость ургэу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Олимпиада: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включена в Перечень олимпиад школьников (№ 74),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имеет 3 уровень,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- победителям и призерам предоставляются особые права при поступлении в вузы РФ,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все участники получают дополнительные баллы к ЕГЭ при подаче документов в </w:t>
      </w:r>
      <w:proofErr w:type="spellStart"/>
      <w:r w:rsidRPr="00BC6F2D">
        <w:rPr>
          <w:rFonts w:ascii="Times New Roman" w:hAnsi="Times New Roman" w:cs="Times New Roman"/>
          <w:sz w:val="28"/>
          <w:szCs w:val="28"/>
        </w:rPr>
        <w:t>УрГЭУ</w:t>
      </w:r>
      <w:proofErr w:type="spellEnd"/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Отборочный этап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проходит с использованием дистанционных образовательных технологий через личные кабинеты участников.</w:t>
      </w: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проведения отборочного тура - с 1 декабря 2021 по 31 января 2022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и выполнение заданий отборочного тура по ссылке - </w:t>
      </w:r>
      <w:hyperlink r:id="rId10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</w:rPr>
          <w:t>https://olymp.uio.csu.ru/login/index.php</w:t>
        </w:r>
      </w:hyperlink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Для подготовки можно воспользоваться: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Style w:val="a3"/>
          <w:rFonts w:ascii="Times New Roman" w:eastAsia="Basic Roman" w:hAnsi="Times New Roman" w:cs="Times New Roman"/>
          <w:sz w:val="28"/>
          <w:szCs w:val="28"/>
          <w:lang w:eastAsia="zh-CN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задания прошлых лет - </w:t>
      </w:r>
      <w:hyperlink r:id="rId11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  <w:lang w:eastAsia="zh-CN"/>
          </w:rPr>
          <w:t>https://www.csu.ru/studying/pre-university-education/task_variants.aspx</w:t>
        </w:r>
      </w:hyperlink>
    </w:p>
    <w:p w:rsidR="007F615A" w:rsidRPr="00BC6F2D" w:rsidRDefault="007F615A" w:rsidP="00BC6F2D">
      <w:pPr>
        <w:spacing w:after="0" w:line="240" w:lineRule="auto"/>
        <w:rPr>
          <w:rStyle w:val="a3"/>
          <w:rFonts w:ascii="Times New Roman" w:eastAsia="Basic Roman" w:hAnsi="Times New Roman" w:cs="Times New Roman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литература - </w:t>
      </w:r>
      <w:hyperlink r:id="rId12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  <w:lang w:eastAsia="zh-CN"/>
          </w:rPr>
          <w:t>https://www.csu.ru/studying/pre-university-education/literature.aspx</w:t>
        </w:r>
      </w:hyperlink>
    </w:p>
    <w:p w:rsidR="00042DBF" w:rsidRPr="00BC6F2D" w:rsidRDefault="00042DBF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7A5" w:rsidRPr="00A657A5" w:rsidRDefault="00A97B74" w:rsidP="00A657A5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</w:t>
      </w:r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где пройти</w:t>
      </w:r>
      <w:r w:rsidR="00A657A5" w:rsidRPr="00A6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Кембриджский </w:t>
      </w:r>
      <w:proofErr w:type="spellStart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профориентационный</w:t>
      </w:r>
      <w:proofErr w:type="spellEnd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тест</w:t>
      </w:r>
    </w:p>
    <w:p w:rsidR="00A657A5" w:rsidRDefault="00A657A5" w:rsidP="00A65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Многие родители и дети задаются вопросами о том, какую профессию выбрать, кем быть и где учиться, как избежать ошибок при выборе будущей специальности.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Найти подходящую для человека профессию в будущем – нелёгкая задача, важно понимать слабые и сильные стороны подростка, адекватно оценивать умственные и коммуникативные возможности, быть готовым постоянно учиться и усваивать большие объемы информации. В этом случае самый эффективный помощник – тесты на профориентацию.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E1522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F0BFD61" wp14:editId="7A044CD3">
            <wp:extent cx="4850694" cy="3224530"/>
            <wp:effectExtent l="0" t="0" r="7620" b="0"/>
            <wp:docPr id="7" name="Рисунок 7" descr="C:\Users\79122\AppData\Local\Temp\Rar$DIa13976.36189\5hni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3976.36189\5hni99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85" cy="322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Кембриджский тест на профориентацию был разработан группой докторов психологии 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Кембриджского университета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карьерных консультантов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ряда частных школ Великобритании. Сегодня онлайн тест используется в более чем 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3000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учебных заведениях стран Британского содружества.</w:t>
      </w:r>
    </w:p>
    <w:p w:rsidR="00A657A5" w:rsidRPr="00E15220" w:rsidRDefault="00A657A5" w:rsidP="00A657A5">
      <w:pPr>
        <w:pStyle w:val="a6"/>
        <w:rPr>
          <w:sz w:val="28"/>
          <w:szCs w:val="28"/>
        </w:rPr>
      </w:pPr>
      <w:r w:rsidRPr="00E15220">
        <w:rPr>
          <w:sz w:val="28"/>
          <w:szCs w:val="28"/>
        </w:rPr>
        <w:t xml:space="preserve">Только в Великобритании ежегодно более </w:t>
      </w:r>
      <w:r w:rsidRPr="00E15220">
        <w:rPr>
          <w:rStyle w:val="a7"/>
          <w:sz w:val="28"/>
          <w:szCs w:val="28"/>
        </w:rPr>
        <w:t>45 000 школьников</w:t>
      </w:r>
      <w:r w:rsidRPr="00E15220">
        <w:rPr>
          <w:sz w:val="28"/>
          <w:szCs w:val="28"/>
        </w:rPr>
        <w:t>, начиная с 12-13 лет, проходят различные модули этого теста для выявления текущих способностей и дальнейшего выбора предметов будущей специализации, выбора профессии и соответствующего университета.</w:t>
      </w:r>
    </w:p>
    <w:p w:rsidR="00A657A5" w:rsidRDefault="00A657A5" w:rsidP="00A657A5">
      <w:pPr>
        <w:pStyle w:val="a6"/>
        <w:rPr>
          <w:sz w:val="28"/>
          <w:szCs w:val="28"/>
        </w:rPr>
      </w:pPr>
      <w:r w:rsidRPr="00E15220">
        <w:rPr>
          <w:rStyle w:val="a7"/>
          <w:sz w:val="28"/>
          <w:szCs w:val="28"/>
        </w:rPr>
        <w:t>Кембриджский тест</w:t>
      </w:r>
      <w:r w:rsidRPr="00E15220">
        <w:rPr>
          <w:sz w:val="28"/>
          <w:szCs w:val="28"/>
        </w:rPr>
        <w:t xml:space="preserve"> на выбор профессии проходит в режиме онлайн с временными ограничениями по каждому модулю, длительность - около 2.5 часов. Для прохождения теста человеку необходимо владеть английским языком на уровне </w:t>
      </w:r>
      <w:r w:rsidRPr="00E15220">
        <w:rPr>
          <w:rStyle w:val="a7"/>
          <w:sz w:val="28"/>
          <w:szCs w:val="28"/>
        </w:rPr>
        <w:t xml:space="preserve">не ниже </w:t>
      </w:r>
      <w:proofErr w:type="spellStart"/>
      <w:r w:rsidRPr="00E15220">
        <w:rPr>
          <w:rStyle w:val="a7"/>
          <w:sz w:val="28"/>
          <w:szCs w:val="28"/>
        </w:rPr>
        <w:t>Intermediate</w:t>
      </w:r>
      <w:proofErr w:type="spellEnd"/>
      <w:r w:rsidRPr="00E15220">
        <w:rPr>
          <w:sz w:val="28"/>
          <w:szCs w:val="28"/>
        </w:rPr>
        <w:t>. </w:t>
      </w:r>
    </w:p>
    <w:p w:rsidR="00A657A5" w:rsidRPr="00E15220" w:rsidRDefault="00A657A5" w:rsidP="00A657A5">
      <w:pPr>
        <w:pStyle w:val="a6"/>
        <w:rPr>
          <w:sz w:val="28"/>
          <w:szCs w:val="28"/>
        </w:rPr>
      </w:pPr>
      <w:r w:rsidRPr="00E15220">
        <w:rPr>
          <w:sz w:val="28"/>
          <w:szCs w:val="28"/>
        </w:rPr>
        <w:lastRenderedPageBreak/>
        <w:t xml:space="preserve">В результате прохождения теста подросток получит детальный </w:t>
      </w:r>
      <w:r w:rsidRPr="00E15220">
        <w:rPr>
          <w:rStyle w:val="a7"/>
          <w:sz w:val="28"/>
          <w:szCs w:val="28"/>
        </w:rPr>
        <w:t>отчет на 25 страницах</w:t>
      </w:r>
      <w:r w:rsidRPr="00E15220">
        <w:rPr>
          <w:sz w:val="28"/>
          <w:szCs w:val="28"/>
        </w:rPr>
        <w:t xml:space="preserve"> о своих способностях, а также их соответствии выбранным для дальнейшего профессионального развития интересам. </w:t>
      </w:r>
    </w:p>
    <w:p w:rsidR="00A657A5" w:rsidRPr="00E15220" w:rsidRDefault="00A657A5" w:rsidP="00A65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теста: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независимая экспертная оценка сферы профессиональных интересов в более чем </w:t>
      </w: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 различных областях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детальная оценка таких способностей</w:t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пространственное мышление, арифметика, аккуратность и быстрота реакции, орфография, абстрактное мышление, числовая логика и т.д.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интересов ребенка с его реальными возможностями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рекомендация из </w:t>
      </w: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5-6 профессиональных сфер</w:t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могут подойти будущему студенту для дальнейшего выбора специальности обучения из более чем 500 профессий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 по предметам, необходимым к более углубленному изучению в зависимости от интересов и способностей ребенка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подбора зарубежного вуза по выбранным направлениям в рамках онлайн-платформы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Заявку на прохождение теста можно оставить  по ссылке ниже: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color w:val="4C5866"/>
          <w:sz w:val="28"/>
          <w:szCs w:val="28"/>
          <w:lang w:eastAsia="ru-RU"/>
        </w:rPr>
        <w:br/>
      </w:r>
      <w:hyperlink r:id="rId14" w:tgtFrame="_blank" w:history="1">
        <w:r w:rsidRPr="00E152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https://staracademy.ru/offers/cambridge-occupational-analysis</w:t>
        </w:r>
      </w:hyperlink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если в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рассматривает зарубежное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наши специалисты  будут рады подсказать, как сдать основной лингвистический тест IELTS с весомой скидкой!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5" w:tgtFrame="_blank" w:history="1">
        <w:r w:rsidRPr="00E152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https://www.ielts-ekb.ru/</w:t>
        </w:r>
      </w:hyperlink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рады видеть Вас в нашем офисе на бесплатных консультациях по карьерным возможностям и учебе за рубежом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(возможно онлайн) -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предварительная запись по тел.+79022728248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7A5" w:rsidRPr="00E15220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Екатеринбург, ул. Радищева 6а, офис 1601.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Тел. +7(343)3555511</w:t>
      </w:r>
    </w:p>
    <w:p w:rsidR="00A657A5" w:rsidRDefault="00A657A5" w:rsidP="00A657A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657A5" w:rsidRDefault="00A657A5" w:rsidP="00A657A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42DBF" w:rsidRPr="007F615A" w:rsidRDefault="00042DBF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Всероссийский</w:t>
      </w:r>
      <w:proofErr w:type="spellEnd"/>
      <w:r w:rsidRPr="007F615A">
        <w:rPr>
          <w:rFonts w:ascii="Times New Roman" w:hAnsi="Times New Roman" w:cs="Times New Roman"/>
          <w:b/>
          <w:sz w:val="28"/>
          <w:szCs w:val="28"/>
        </w:rPr>
        <w:t xml:space="preserve"> конкурс предпринимательских идей «Капитаны России»</w:t>
      </w:r>
    </w:p>
    <w:p w:rsid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Школа государственного управления и предпринимательства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совместно с Благотворительным фондом поддержки образовательных программ «КАПИТАНЫ» проводит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Всероссийский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конкурс предпринимательских идей «Капитаны России». Конкурс направлен на </w:t>
      </w:r>
      <w:r w:rsidRPr="00042DBF">
        <w:rPr>
          <w:rFonts w:ascii="Times New Roman" w:hAnsi="Times New Roman" w:cs="Times New Roman"/>
          <w:sz w:val="28"/>
          <w:szCs w:val="28"/>
        </w:rPr>
        <w:lastRenderedPageBreak/>
        <w:t>активацию потенциала школьников в области социального, сервисного и технологического предпринимательства, повышение мотивации к самостоятельному проектированию, освоение навыков решения острых социальных проблем.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042D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4C069B" wp14:editId="62A62ED0">
            <wp:extent cx="4396740" cy="3298241"/>
            <wp:effectExtent l="0" t="0" r="3810" b="0"/>
            <wp:docPr id="18" name="Рисунок 18" descr="http://news.rusoil.net/files/2021-11/2216a10d_ce7d_4991_a76b_b48ef5be1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.rusoil.net/files/2021-11/2216a10d_ce7d_4991_a76b_b48ef5be10c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224" cy="330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Конкурс проводится в период </w:t>
      </w:r>
      <w:r w:rsidRPr="00042DBF">
        <w:rPr>
          <w:rFonts w:ascii="Times New Roman" w:hAnsi="Times New Roman" w:cs="Times New Roman"/>
          <w:b/>
          <w:sz w:val="28"/>
          <w:szCs w:val="28"/>
        </w:rPr>
        <w:t>с 8 ноября 2021 года по 10 апреля 2022</w:t>
      </w:r>
      <w:r w:rsidRPr="00042DBF">
        <w:rPr>
          <w:rFonts w:ascii="Times New Roman" w:hAnsi="Times New Roman" w:cs="Times New Roman"/>
          <w:sz w:val="28"/>
          <w:szCs w:val="28"/>
        </w:rPr>
        <w:t xml:space="preserve"> года включительно. Участниками конкурса могут стать физические лица - граждане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̆ Федерации, учащиеся общеобразовательных организаций в возрасте от 16 до 18 лет включительно.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Цель проведения конкурса – поддержка развития образования и создание условий, направленных на повышение качества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профессиональнои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подготовки обучающихся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российских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образовательных учреждений путем выявления и поддержки наиболее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перспективнои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молодежи, популяризация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проектнои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деятельности среди учащихся образовательных организаций общего и дополнительного образования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Федерации, способствование созданию инновационных технологических решений и их внедрению в реальные сектора экономики, для решения острых социальных проблем. 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Для того, чтобы принять участие в конкурсе, участнику необходимо оформить индивидуальную заявку на участие, перейдя по ссылке </w:t>
      </w:r>
      <w:hyperlink r:id="rId17" w:history="1">
        <w:r w:rsidRPr="00042DBF">
          <w:rPr>
            <w:rStyle w:val="a3"/>
            <w:rFonts w:ascii="Times New Roman" w:hAnsi="Times New Roman" w:cs="Times New Roman"/>
            <w:sz w:val="28"/>
            <w:szCs w:val="28"/>
          </w:rPr>
          <w:t>http://captains-businessidea.tilda.ws</w:t>
        </w:r>
      </w:hyperlink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Default="00042DBF" w:rsidP="007F615A">
      <w:pPr>
        <w:rPr>
          <w:rFonts w:ascii="Times New Roman" w:hAnsi="Times New Roman" w:cs="Times New Roman"/>
          <w:sz w:val="28"/>
          <w:szCs w:val="28"/>
        </w:rPr>
      </w:pPr>
      <w:r w:rsidRPr="007F615A">
        <w:rPr>
          <w:rFonts w:ascii="Times New Roman" w:hAnsi="Times New Roman" w:cs="Times New Roman"/>
          <w:sz w:val="28"/>
          <w:szCs w:val="28"/>
        </w:rPr>
        <w:t>Победители финального этапа конкурса получат</w:t>
      </w:r>
      <w:r w:rsidRPr="00A97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B74">
        <w:rPr>
          <w:rFonts w:ascii="Times New Roman" w:hAnsi="Times New Roman" w:cs="Times New Roman"/>
          <w:sz w:val="28"/>
          <w:szCs w:val="28"/>
        </w:rPr>
        <w:t xml:space="preserve">сертификаты </w:t>
      </w:r>
      <w:r w:rsidRPr="007F615A">
        <w:rPr>
          <w:rFonts w:ascii="Times New Roman" w:hAnsi="Times New Roman" w:cs="Times New Roman"/>
          <w:sz w:val="28"/>
          <w:szCs w:val="28"/>
        </w:rPr>
        <w:t>от Благотворительного фонда по</w:t>
      </w:r>
      <w:r w:rsidR="007F615A" w:rsidRPr="007F615A">
        <w:rPr>
          <w:rFonts w:ascii="Times New Roman" w:hAnsi="Times New Roman" w:cs="Times New Roman"/>
          <w:sz w:val="28"/>
          <w:szCs w:val="28"/>
        </w:rPr>
        <w:t>ддержи образовательных программ</w:t>
      </w:r>
      <w:r w:rsidR="007F615A">
        <w:rPr>
          <w:rFonts w:ascii="Times New Roman" w:hAnsi="Times New Roman" w:cs="Times New Roman"/>
          <w:sz w:val="28"/>
          <w:szCs w:val="28"/>
        </w:rPr>
        <w:t xml:space="preserve"> </w:t>
      </w:r>
      <w:r w:rsidRPr="007F615A">
        <w:rPr>
          <w:rFonts w:ascii="Times New Roman" w:hAnsi="Times New Roman" w:cs="Times New Roman"/>
          <w:sz w:val="28"/>
          <w:szCs w:val="28"/>
        </w:rPr>
        <w:t>«КАПИТАНЫ» на оплату обучения в Уральском федеральном университете: 100 000 руб. - 1 место, 50 000 руб. – 2 место, 30 000 руб. – 3 место.</w:t>
      </w:r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Pr="007F615A" w:rsidRDefault="00A20599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F61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Получи первую профессию в ЕЭТК</w:t>
      </w:r>
    </w:p>
    <w:p w:rsidR="00A20599" w:rsidRPr="00A20599" w:rsidRDefault="007F615A" w:rsidP="007F615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A20599" w:rsidRPr="00A205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27270" cy="3218180"/>
            <wp:effectExtent l="0" t="0" r="0" b="1270"/>
            <wp:docPr id="5" name="Рисунок 5" descr="C:\Users\79122\AppData\Local\Temp\Rar$DIa16820.20950\Фото3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6820.20950\Фото3 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89" cy="321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ГАПОУ СО «ЕКАТЕРИНБУРГСКИЙ ЭКОНОМИКО - ТЕХНОЛОГИЧЕСКИЙ КОЛЛЕДЖ»</w:t>
      </w:r>
    </w:p>
    <w:p w:rsidR="00A20599" w:rsidRPr="00A20599" w:rsidRDefault="00A20599" w:rsidP="00A205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color w:val="000000" w:themeColor="text1"/>
          <w:sz w:val="28"/>
          <w:szCs w:val="28"/>
        </w:rPr>
        <w:t>Приглашаем школьников в свободное от учебы время получить первую профессию в короткие сроки (с выдачей свидетельства о профессии/должности)</w:t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ПЕРВЫЕ ПРОФЕССИИ ДЛЯ ШКОЛЬНИКОВ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-Секретарь-администратор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-Секретарь суда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Повар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Пекарь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20599">
        <w:rPr>
          <w:rFonts w:ascii="Times New Roman" w:hAnsi="Times New Roman" w:cs="Times New Roman"/>
          <w:sz w:val="28"/>
          <w:szCs w:val="28"/>
        </w:rPr>
        <w:t>Пиццмейкер</w:t>
      </w:r>
      <w:proofErr w:type="spellEnd"/>
      <w:r w:rsidRPr="00A20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Кондитер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599">
        <w:rPr>
          <w:rFonts w:ascii="Times New Roman" w:hAnsi="Times New Roman" w:cs="Times New Roman"/>
          <w:sz w:val="28"/>
          <w:szCs w:val="28"/>
        </w:rPr>
        <w:t>Инструктор проводник по пешеходному туризму и трекингу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599">
        <w:rPr>
          <w:rFonts w:ascii="Times New Roman" w:hAnsi="Times New Roman" w:cs="Times New Roman"/>
          <w:sz w:val="28"/>
          <w:szCs w:val="28"/>
        </w:rPr>
        <w:t xml:space="preserve">Кассир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Цифровой куратор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Компьютерная графика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Компьютерная грамотность и безопасность в сети интернет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Основы программирования в «1С: предприятие 8»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Основы программирования мобильных приложений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Портье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Специалист службы </w:t>
      </w:r>
      <w:proofErr w:type="spellStart"/>
      <w:r w:rsidRPr="00A20599">
        <w:rPr>
          <w:rFonts w:ascii="Times New Roman" w:hAnsi="Times New Roman" w:cs="Times New Roman"/>
          <w:sz w:val="28"/>
          <w:szCs w:val="28"/>
        </w:rPr>
        <w:t>housekeeping</w:t>
      </w:r>
      <w:proofErr w:type="spellEnd"/>
      <w:r w:rsidRPr="00A205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Агент туристический </w:t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Бесплатно!</w:t>
      </w:r>
    </w:p>
    <w:p w:rsidR="00A20599" w:rsidRDefault="00A20599" w:rsidP="00A20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599">
        <w:rPr>
          <w:rFonts w:ascii="Times New Roman" w:hAnsi="Times New Roman" w:cs="Times New Roman"/>
          <w:b/>
          <w:sz w:val="28"/>
          <w:szCs w:val="28"/>
        </w:rPr>
        <w:t>Запись по телефону: +79126973694</w:t>
      </w:r>
    </w:p>
    <w:p w:rsidR="00A20599" w:rsidRPr="007F615A" w:rsidRDefault="00A20599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Институт физической культуры, спорта и молодежной политики </w:t>
      </w: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7F615A">
        <w:rPr>
          <w:rFonts w:ascii="Times New Roman" w:hAnsi="Times New Roman" w:cs="Times New Roman"/>
          <w:b/>
          <w:sz w:val="28"/>
          <w:szCs w:val="28"/>
        </w:rPr>
        <w:t xml:space="preserve"> приглашает поучаствовать «В мире инклюзии»</w:t>
      </w:r>
    </w:p>
    <w:p w:rsidR="00A20599" w:rsidRDefault="00A20599" w:rsidP="007F6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C34">
        <w:rPr>
          <w:rFonts w:ascii="Times New Roman" w:hAnsi="Times New Roman" w:cs="Times New Roman"/>
          <w:b/>
          <w:sz w:val="28"/>
          <w:szCs w:val="28"/>
        </w:rPr>
        <w:t>С 1 ноября по 3 декабря</w:t>
      </w:r>
      <w:r w:rsidRPr="00320A4D">
        <w:rPr>
          <w:rFonts w:ascii="Times New Roman" w:hAnsi="Times New Roman" w:cs="Times New Roman"/>
          <w:sz w:val="28"/>
          <w:szCs w:val="28"/>
        </w:rPr>
        <w:t xml:space="preserve"> Институт физической культуры, спорта и молодежной политики </w:t>
      </w:r>
      <w:proofErr w:type="spellStart"/>
      <w:r w:rsidRPr="00320A4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320A4D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АНО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Белая трость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ООО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Институт дизайна управления и конкурентных стратегий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» и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Педагогически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колледж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имени Давида </w:t>
      </w:r>
      <w:proofErr w:type="spellStart"/>
      <w:r w:rsidRPr="0095139B">
        <w:rPr>
          <w:rFonts w:ascii="Times New Roman" w:eastAsia="Times New Roman" w:hAnsi="Times New Roman" w:cs="Times New Roman"/>
          <w:sz w:val="28"/>
          <w:szCs w:val="28"/>
        </w:rPr>
        <w:t>Ялина</w:t>
      </w:r>
      <w:proofErr w:type="spellEnd"/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David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Yellin</w:t>
      </w:r>
      <w:proofErr w:type="spellEnd"/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Academic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College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Education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международной </w:t>
      </w:r>
      <w:r w:rsidRPr="0095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НПК </w:t>
      </w:r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Экстрабилити</w:t>
      </w:r>
      <w:proofErr w:type="spellEnd"/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 феномен инклюзивной культуры: дизайн инклюзивного взаимодействия - 2021»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проводит фестиваль «В мире инклюзии»».</w:t>
      </w:r>
    </w:p>
    <w:p w:rsidR="007F615A" w:rsidRDefault="007F615A" w:rsidP="007F6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7F615A" w:rsidP="00A2059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F61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1405" cy="3279704"/>
            <wp:effectExtent l="0" t="0" r="4445" b="0"/>
            <wp:docPr id="6" name="Рисунок 6" descr="C:\Users\79122\AppData\Local\Temp\Rar$DIa6032.46625\Экстрабилити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6032.46625\Экстрабилити_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020" cy="328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99" w:rsidRPr="00320A4D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В рамках Фестиваля принимаются работы </w:t>
      </w:r>
      <w:r w:rsidRPr="00F13C34">
        <w:rPr>
          <w:rFonts w:ascii="Times New Roman" w:eastAsia="Times New Roman" w:hAnsi="Times New Roman" w:cs="Times New Roman"/>
          <w:b/>
          <w:sz w:val="28"/>
          <w:szCs w:val="28"/>
        </w:rPr>
        <w:t>(видеоролики)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номинациям: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 xml:space="preserve">Видеопроект «Портрет идеального </w:t>
      </w:r>
      <w:proofErr w:type="spellStart"/>
      <w:r w:rsidRPr="00320A4D">
        <w:rPr>
          <w:rFonts w:ascii="Times New Roman" w:eastAsia="Times New Roman" w:hAnsi="Times New Roman" w:cs="Times New Roman"/>
          <w:sz w:val="28"/>
          <w:szCs w:val="28"/>
        </w:rPr>
        <w:t>реабилитолога</w:t>
      </w:r>
      <w:proofErr w:type="spellEnd"/>
      <w:r w:rsidRPr="00320A4D">
        <w:rPr>
          <w:rFonts w:ascii="Times New Roman" w:eastAsia="Times New Roman" w:hAnsi="Times New Roman" w:cs="Times New Roman"/>
          <w:sz w:val="28"/>
          <w:szCs w:val="28"/>
        </w:rPr>
        <w:t>». Видеоролик, созданный студентами – будущими специалистами в адаптивной физической культуре, реабилитации, социальной работе и т.п.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«Лучшие практики инклюзивного взаимодействия в образовании, спорте, туризме, досуге». Видеоролик, созданный профессионалами.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«Лучшие практики инклюзивного взаимодействия в образовании, спорте, туризме, досуге».  Авторский видеоролик, созданный непрофессионалами.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«Психолого-педагогическое сопровождение семей, имеющих детей с ОВЗ». Авторский видеоролик, созданный непрофессионалами.</w:t>
      </w: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фестивале приглашаются все желающие, </w:t>
      </w:r>
      <w:r w:rsidRPr="00F13C34">
        <w:rPr>
          <w:rFonts w:ascii="Times New Roman" w:eastAsia="Times New Roman" w:hAnsi="Times New Roman" w:cs="Times New Roman"/>
          <w:b/>
          <w:sz w:val="28"/>
          <w:szCs w:val="28"/>
        </w:rPr>
        <w:t>в том числе школьники.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Участие в Фестивале является бесплатным.</w:t>
      </w:r>
    </w:p>
    <w:p w:rsidR="00A20599" w:rsidRPr="00320A4D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Подробнее </w:t>
      </w:r>
      <w:hyperlink r:id="rId20" w:history="1">
        <w:r w:rsidRPr="00320A4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https://extrability.urfu.ru/ru/festival-videorolikov/</w:t>
        </w:r>
      </w:hyperlink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657A5">
        <w:rPr>
          <w:rFonts w:ascii="Times New Roman" w:eastAsia="Times New Roman" w:hAnsi="Times New Roman" w:cs="Times New Roman"/>
          <w:b/>
          <w:sz w:val="28"/>
          <w:szCs w:val="28"/>
        </w:rPr>
        <w:t>Контактные данные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: Ползунова Алина Сергеевна, 8-912-243-84-47, </w:t>
      </w:r>
      <w:hyperlink r:id="rId21" w:history="1">
        <w:r w:rsidRPr="00EE0AB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AliPolz@yandex.ru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0599" w:rsidRPr="00A20599" w:rsidRDefault="00A20599" w:rsidP="00A20599">
      <w:pPr>
        <w:rPr>
          <w:rFonts w:ascii="Times New Roman" w:hAnsi="Times New Roman" w:cs="Times New Roman"/>
          <w:b/>
          <w:sz w:val="28"/>
          <w:szCs w:val="28"/>
        </w:rPr>
      </w:pPr>
    </w:p>
    <w:p w:rsidR="00042DBF" w:rsidRPr="007F615A" w:rsidRDefault="00042DBF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 xml:space="preserve">Дни открытых дверей в сфере экономики и менеджмента «Ключевая ставка» </w:t>
      </w: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</w:p>
    <w:p w:rsidR="00042DBF" w:rsidRPr="00042DBF" w:rsidRDefault="00042DBF" w:rsidP="00042D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B986D6A" wp14:editId="11AA39C7">
            <wp:extent cx="4841240" cy="2514600"/>
            <wp:effectExtent l="0" t="0" r="0" b="0"/>
            <wp:docPr id="19" name="Рисунок 19" descr="https://urfu.ru/fileadmin/user_upload/common_files/events/2021/10/20211025_kljuchevaja_sta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fu.ru/fileadmin/user_upload/common_files/events/2021/10/20211025_kljuchevaja_stavk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535" cy="254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DBF" w:rsidRPr="00042DBF" w:rsidRDefault="00635AD1" w:rsidP="00042DBF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3" w:history="1">
        <w:r w:rsidR="00042DBF" w:rsidRPr="00042DB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https://econstaff.urfu.ru/</w:t>
        </w:r>
      </w:hyperlink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С </w:t>
      </w:r>
      <w:r w:rsidRPr="007F615A">
        <w:rPr>
          <w:rFonts w:ascii="Times New Roman" w:hAnsi="Times New Roman" w:cs="Times New Roman"/>
          <w:b/>
          <w:sz w:val="28"/>
          <w:szCs w:val="28"/>
        </w:rPr>
        <w:t>15 ноября по 4 декабря</w:t>
      </w:r>
      <w:r w:rsidRPr="00042DBF">
        <w:rPr>
          <w:rFonts w:ascii="Times New Roman" w:hAnsi="Times New Roman" w:cs="Times New Roman"/>
          <w:sz w:val="28"/>
          <w:szCs w:val="28"/>
        </w:rPr>
        <w:t xml:space="preserve"> проходят дни открытых дверей в сфере экономики и менеджмента «Ключевая ставка» Уральского федерального университета.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Этот проект представляет собой презентацию возможностей работодателей и образовательных программ Института экономики и управления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, нацеленных на трудоустройство в финансовых организациях и должностях, связанных с экономикой и менеджментом.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Мы раскроем все секреты – где и кем можно работать, получив образование в Институте экономики и управления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. И да, зарплаты наших выпускников – выше зарплат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айтишников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!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Для участия необходима регистрация.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Преимущества участия школьников: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+2 балла к ЕГЭ по обществознанию*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Сертификаты на курсы подготовки к ЕГЭ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Скидки на контрактное обучение на направлениях подготовки, связанных с экономикой и менеджментом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Гранты на обучение в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lastRenderedPageBreak/>
        <w:t>Программы «двойных» дипломов и бесплатные международные стажировки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Экскурсии к работодателям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Узнать подробнее и зарегистрироваться </w:t>
      </w:r>
      <w:hyperlink r:id="rId24" w:history="1">
        <w:r w:rsidRPr="00042DBF">
          <w:rPr>
            <w:rStyle w:val="a3"/>
            <w:rFonts w:ascii="Times New Roman" w:hAnsi="Times New Roman" w:cs="Times New Roman"/>
            <w:sz w:val="28"/>
            <w:szCs w:val="28"/>
          </w:rPr>
          <w:t>https://econstaff.urfu.ru/</w:t>
        </w:r>
      </w:hyperlink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15A" w:rsidRDefault="007F615A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2E0" w:rsidRPr="007F615A" w:rsidRDefault="00F172E0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Международная выставка «Образование за рубежом»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3581400" cy="2295769"/>
            <wp:effectExtent l="0" t="0" r="0" b="9525"/>
            <wp:wrapTight wrapText="bothSides">
              <wp:wrapPolygon edited="0">
                <wp:start x="0" y="0"/>
                <wp:lineTo x="0" y="21510"/>
                <wp:lineTo x="21485" y="21510"/>
                <wp:lineTo x="21485" y="0"/>
                <wp:lineTo x="0" y="0"/>
              </wp:wrapPolygon>
            </wp:wrapTight>
            <wp:docPr id="1" name="Рисунок 1" descr="https://www.novelsite.ru/static/images/clients/client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ovelsite.ru/static/images/clients/client3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9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F2D">
        <w:rPr>
          <w:rFonts w:ascii="Times New Roman" w:hAnsi="Times New Roman" w:cs="Times New Roman"/>
          <w:b/>
          <w:sz w:val="28"/>
          <w:szCs w:val="28"/>
        </w:rPr>
        <w:t>27 ноября с 14:00 до 18:00</w:t>
      </w:r>
      <w:r w:rsidRPr="00BC6F2D">
        <w:rPr>
          <w:rFonts w:ascii="Times New Roman" w:hAnsi="Times New Roman" w:cs="Times New Roman"/>
          <w:sz w:val="28"/>
          <w:szCs w:val="28"/>
        </w:rPr>
        <w:t xml:space="preserve"> состоится международн</w:t>
      </w:r>
      <w:r w:rsidRPr="00F172E0">
        <w:rPr>
          <w:rFonts w:ascii="Times New Roman" w:hAnsi="Times New Roman" w:cs="Times New Roman"/>
          <w:sz w:val="28"/>
          <w:szCs w:val="28"/>
        </w:rPr>
        <w:t>ая выставка «Образование за рубежом».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Место проведения: «Атриум Палас отель» (ул. Куйбышева, 44).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В рамках выставки пройдут консультации с представителями иностранных вузов и экспертами по образованию в Великобритании, США, Канаде, Европе, Азии.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Будет представлено множество специальностей в области компьютерных технологий, инженерии, медицины, биотехнологий, бизнеса, маркетинга, туризма и др., а также творческие программы.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На выставке директор INTO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Partnerships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Сэм Джонс проведет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на тему «Перспективы трудоустройства в Великобритании для российских студентов». Кроме того, будет возможность попасть на открытый урок по IELTS с экспертом центра по приему экзамена </w:t>
      </w:r>
      <w:r w:rsidRPr="00F172E0">
        <w:rPr>
          <w:rFonts w:ascii="Times New Roman" w:hAnsi="Times New Roman" w:cs="Times New Roman"/>
          <w:sz w:val="28"/>
          <w:szCs w:val="28"/>
          <w:lang w:val="en-US"/>
        </w:rPr>
        <w:t>IELTS</w:t>
      </w:r>
      <w:r w:rsidRPr="00F172E0">
        <w:rPr>
          <w:rFonts w:ascii="Times New Roman" w:hAnsi="Times New Roman" w:cs="Times New Roman"/>
          <w:sz w:val="28"/>
          <w:szCs w:val="28"/>
        </w:rPr>
        <w:t xml:space="preserve"> в Екатеринбурге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Нэшем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Актаром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>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Для участия нужно только зарегистрироваться по ссылке </w:t>
      </w:r>
      <w:hyperlink r:id="rId26" w:history="1">
        <w:r w:rsidRPr="00F172E0">
          <w:rPr>
            <w:rStyle w:val="a3"/>
            <w:rFonts w:ascii="Times New Roman" w:hAnsi="Times New Roman" w:cs="Times New Roman"/>
            <w:sz w:val="28"/>
            <w:szCs w:val="28"/>
          </w:rPr>
          <w:t>https://clck.ru/YvZKW</w:t>
        </w:r>
      </w:hyperlink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2C" w:rsidRDefault="005E212C" w:rsidP="005E21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12C" w:rsidRPr="007F615A" w:rsidRDefault="007F615A" w:rsidP="00F13C34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5E212C" w:rsidRPr="007F615A">
        <w:rPr>
          <w:rFonts w:ascii="Times New Roman" w:hAnsi="Times New Roman" w:cs="Times New Roman"/>
          <w:b/>
          <w:sz w:val="28"/>
          <w:szCs w:val="28"/>
        </w:rPr>
        <w:t xml:space="preserve">кологический </w:t>
      </w:r>
      <w:proofErr w:type="spellStart"/>
      <w:r w:rsidR="005E212C" w:rsidRPr="007F615A">
        <w:rPr>
          <w:rFonts w:ascii="Times New Roman" w:hAnsi="Times New Roman" w:cs="Times New Roman"/>
          <w:b/>
          <w:sz w:val="28"/>
          <w:szCs w:val="28"/>
        </w:rPr>
        <w:t>интенсив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УрГАУ</w:t>
      </w:r>
      <w:proofErr w:type="spellEnd"/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 w:rsidRPr="00F41B6D">
        <w:rPr>
          <w:rFonts w:ascii="Times New Roman" w:hAnsi="Times New Roman" w:cs="Times New Roman"/>
          <w:sz w:val="28"/>
          <w:szCs w:val="28"/>
        </w:rPr>
        <w:t xml:space="preserve">Продолжается регистрация на декабрьский экологический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Уральского аграрного университета в загородном центре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Таватуй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 xml:space="preserve">Пока мы готовим образовательную программу у тебя есть время подумать над темой своего будущего проекта. Не знаешь с чего начать? Все просто!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lastRenderedPageBreak/>
        <w:t xml:space="preserve">Первым делом проведи анализ своих интересов. Подумай, что вдохновляет тебя больше всего. </w:t>
      </w:r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771DE87" wp14:editId="0672A202">
            <wp:extent cx="4587240" cy="3813465"/>
            <wp:effectExtent l="0" t="0" r="3810" b="0"/>
            <wp:docPr id="15" name="Рисунок 15" descr="https://sun9-77.userapi.com/impg/sRLG1WaEs7gglhwYynlvivBbtAA_Ii3sE5c3_w/8MXeYwCeqZw.jpg?size=1500x1500&amp;quality=96&amp;sign=3e7e33f1176476af5617754aa2b606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7.userapi.com/impg/sRLG1WaEs7gglhwYynlvivBbtAA_Ii3sE5c3_w/8MXeYwCeqZw.jpg?size=1500x1500&amp;quality=96&amp;sign=3e7e33f1176476af5617754aa2b60631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069" cy="38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 w:rsidRPr="00F41B6D">
        <w:rPr>
          <w:rFonts w:ascii="Times New Roman" w:hAnsi="Times New Roman" w:cs="Times New Roman"/>
          <w:sz w:val="28"/>
          <w:szCs w:val="28"/>
        </w:rPr>
        <w:t xml:space="preserve">Воплотить идеи в жизнь тебе поможет команда экспертов из числа профессорско-преподавательского состава Уральского аграрного университета, представителей агропромышленного комплекса и общественных организаций,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инфлюенсеры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и общественные деятели Свердловской области.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 xml:space="preserve">Не откладывай на завтра! Подай заявку прямо сейчас: </w:t>
      </w:r>
      <w:hyperlink r:id="rId28" w:tgtFrame="_blank" w:tooltip="https://zsfond.ru/program/ekologicheskoe-proektirovanie/" w:history="1">
        <w:r w:rsidRPr="00F41B6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https://zsfond.ru/program/ekologicheskoe-proektirovan..</w:t>
        </w:r>
      </w:hyperlink>
      <w:r w:rsidRPr="00F41B6D">
        <w:rPr>
          <w:rFonts w:ascii="Times New Roman" w:hAnsi="Times New Roman" w:cs="Times New Roman"/>
          <w:sz w:val="28"/>
          <w:szCs w:val="28"/>
        </w:rPr>
        <w:t xml:space="preserve">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>До встречи в декабре!</w:t>
      </w:r>
    </w:p>
    <w:p w:rsidR="00086190" w:rsidRPr="00086190" w:rsidRDefault="00086190" w:rsidP="00086190">
      <w:pPr>
        <w:pStyle w:val="a6"/>
        <w:rPr>
          <w:color w:val="000000" w:themeColor="text1"/>
          <w:sz w:val="28"/>
          <w:szCs w:val="28"/>
        </w:rPr>
      </w:pPr>
      <w:r w:rsidRPr="00086190">
        <w:rPr>
          <w:rStyle w:val="a7"/>
          <w:color w:val="000000" w:themeColor="text1"/>
          <w:sz w:val="28"/>
          <w:szCs w:val="28"/>
        </w:rPr>
        <w:t>Приемная комиссия: </w:t>
      </w:r>
    </w:p>
    <w:p w:rsidR="00086190" w:rsidRPr="00086190" w:rsidRDefault="00086190" w:rsidP="00086190">
      <w:pPr>
        <w:pStyle w:val="a6"/>
        <w:spacing w:before="75" w:beforeAutospacing="0" w:after="75" w:afterAutospacing="0"/>
        <w:rPr>
          <w:color w:val="000000" w:themeColor="text1"/>
          <w:sz w:val="28"/>
          <w:szCs w:val="28"/>
        </w:rPr>
      </w:pPr>
      <w:r w:rsidRPr="00086190">
        <w:rPr>
          <w:color w:val="000000" w:themeColor="text1"/>
          <w:sz w:val="28"/>
          <w:szCs w:val="28"/>
        </w:rPr>
        <w:t> </w:t>
      </w:r>
      <w:proofErr w:type="gramStart"/>
      <w:r w:rsidRPr="00086190">
        <w:rPr>
          <w:color w:val="000000" w:themeColor="text1"/>
          <w:sz w:val="28"/>
          <w:szCs w:val="28"/>
        </w:rPr>
        <w:t>г. Екатеринбург ул. Карла Либкнехта, д. 42 ауд. 1105, 5215  (ст. метро «Динамо», ост.</w:t>
      </w:r>
      <w:proofErr w:type="gramEnd"/>
      <w:r w:rsidRPr="00086190">
        <w:rPr>
          <w:color w:val="000000" w:themeColor="text1"/>
          <w:sz w:val="28"/>
          <w:szCs w:val="28"/>
        </w:rPr>
        <w:t xml:space="preserve"> «ТЮЗ», «Филармония»)   </w:t>
      </w:r>
    </w:p>
    <w:p w:rsidR="00086190" w:rsidRPr="00086190" w:rsidRDefault="00086190" w:rsidP="00086190">
      <w:pPr>
        <w:pStyle w:val="a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Pr="00086190">
        <w:rPr>
          <w:color w:val="000000" w:themeColor="text1"/>
          <w:sz w:val="28"/>
          <w:szCs w:val="28"/>
        </w:rPr>
        <w:t>пн.-пт. 9:00-17:00 ч.; без перерыва; сб., вс. - выходной день</w:t>
      </w:r>
    </w:p>
    <w:p w:rsidR="00086190" w:rsidRPr="00086190" w:rsidRDefault="00086190" w:rsidP="00086190">
      <w:pPr>
        <w:pStyle w:val="a6"/>
        <w:spacing w:before="75" w:beforeAutospacing="0" w:after="75" w:afterAutospacing="0"/>
        <w:rPr>
          <w:color w:val="000000" w:themeColor="text1"/>
          <w:sz w:val="28"/>
          <w:szCs w:val="28"/>
          <w:lang w:val="en-US"/>
        </w:rPr>
      </w:pPr>
      <w:r w:rsidRPr="00086190">
        <w:rPr>
          <w:color w:val="000000" w:themeColor="text1"/>
          <w:sz w:val="28"/>
          <w:szCs w:val="28"/>
          <w:lang w:val="en-US"/>
        </w:rPr>
        <w:t>+7-982-660-10-40 (</w:t>
      </w:r>
      <w:r w:rsidRPr="00086190">
        <w:rPr>
          <w:color w:val="000000" w:themeColor="text1"/>
          <w:sz w:val="28"/>
          <w:szCs w:val="28"/>
        </w:rPr>
        <w:t>моб</w:t>
      </w:r>
      <w:r w:rsidRPr="00086190">
        <w:rPr>
          <w:color w:val="000000" w:themeColor="text1"/>
          <w:sz w:val="28"/>
          <w:szCs w:val="28"/>
          <w:lang w:val="en-US"/>
        </w:rPr>
        <w:t>.), 8 (343) 350-58-94 (</w:t>
      </w:r>
      <w:r w:rsidRPr="00086190">
        <w:rPr>
          <w:color w:val="000000" w:themeColor="text1"/>
          <w:sz w:val="28"/>
          <w:szCs w:val="28"/>
        </w:rPr>
        <w:t>раб</w:t>
      </w:r>
      <w:r w:rsidRPr="00086190">
        <w:rPr>
          <w:color w:val="000000" w:themeColor="text1"/>
          <w:sz w:val="28"/>
          <w:szCs w:val="28"/>
          <w:lang w:val="en-US"/>
        </w:rPr>
        <w:t>.), 227-27-77</w:t>
      </w:r>
    </w:p>
    <w:p w:rsidR="00E07E14" w:rsidRPr="00635AD1" w:rsidRDefault="00086190" w:rsidP="00086190">
      <w:pPr>
        <w:pStyle w:val="a6"/>
        <w:jc w:val="both"/>
        <w:rPr>
          <w:color w:val="000000" w:themeColor="text1"/>
          <w:sz w:val="28"/>
          <w:szCs w:val="28"/>
          <w:lang w:val="en-US"/>
        </w:rPr>
      </w:pPr>
      <w:r w:rsidRPr="00635AD1">
        <w:rPr>
          <w:color w:val="000000" w:themeColor="text1"/>
          <w:sz w:val="28"/>
          <w:szCs w:val="28"/>
          <w:lang w:val="en-US"/>
        </w:rPr>
        <w:t>E-mail: priem@urgau.ru</w:t>
      </w:r>
    </w:p>
    <w:p w:rsidR="00A20599" w:rsidRPr="00086190" w:rsidRDefault="00A20599" w:rsidP="00E07E14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E07E14" w:rsidRDefault="00E07E14" w:rsidP="007F615A">
      <w:pPr>
        <w:pStyle w:val="a5"/>
        <w:numPr>
          <w:ilvl w:val="0"/>
          <w:numId w:val="3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15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УГИ </w:t>
      </w:r>
      <w:proofErr w:type="spellStart"/>
      <w:r w:rsidRPr="007F615A">
        <w:rPr>
          <w:rFonts w:ascii="Times New Roman" w:eastAsia="Calibri" w:hAnsi="Times New Roman" w:cs="Times New Roman"/>
          <w:b/>
          <w:sz w:val="28"/>
          <w:szCs w:val="28"/>
        </w:rPr>
        <w:t>УрФУ</w:t>
      </w:r>
      <w:proofErr w:type="spellEnd"/>
      <w:r w:rsidRPr="007F615A">
        <w:rPr>
          <w:rFonts w:ascii="Times New Roman" w:eastAsia="Calibri" w:hAnsi="Times New Roman" w:cs="Times New Roman"/>
          <w:b/>
          <w:sz w:val="28"/>
          <w:szCs w:val="28"/>
        </w:rPr>
        <w:t xml:space="preserve"> проводит онлайн-конференцию по обществознанию</w:t>
      </w:r>
    </w:p>
    <w:p w:rsidR="00A657A5" w:rsidRPr="007F615A" w:rsidRDefault="00A657A5" w:rsidP="00A657A5">
      <w:pPr>
        <w:pStyle w:val="a5"/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E14" w:rsidRDefault="00E07E14" w:rsidP="00E07E1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C34">
        <w:rPr>
          <w:rFonts w:ascii="Times New Roman" w:eastAsia="Calibri" w:hAnsi="Times New Roman" w:cs="Times New Roman"/>
          <w:b/>
          <w:sz w:val="28"/>
          <w:szCs w:val="28"/>
        </w:rPr>
        <w:t>11 декабря 2021 года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Уральский гуманитарный институт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УрФУ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проводит X научно-практическую конференцию для учащихся </w:t>
      </w:r>
      <w:r w:rsidRPr="00F13C34">
        <w:rPr>
          <w:rFonts w:ascii="Times New Roman" w:eastAsia="Calibri" w:hAnsi="Times New Roman" w:cs="Times New Roman"/>
          <w:b/>
          <w:sz w:val="28"/>
          <w:szCs w:val="28"/>
        </w:rPr>
        <w:t>8–11 классов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и студентов СПО по обществознанию в онлайн-формате.</w:t>
      </w:r>
    </w:p>
    <w:p w:rsidR="007F615A" w:rsidRPr="00E07E14" w:rsidRDefault="007F615A" w:rsidP="00E07E1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07E1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D951B7" wp14:editId="7920974B">
            <wp:extent cx="4842148" cy="3228975"/>
            <wp:effectExtent l="0" t="0" r="0" b="0"/>
            <wp:docPr id="4" name="Рисунок 4" descr="C:\Users\ES.Khabibullina\OneDrive - УрФУ\Рабочий стол\23112021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.Khabibullina\OneDrive - УрФУ\Рабочий стол\23112021_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372" cy="323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В рамках конференции планируется проведение конкурса эссе на тему «Актуальные проблемы современного мира», командного дискуссионного турнира и круглых столов, на которых участники обсудят следующие вопросы: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Если бы в 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веке был Интернет... о чем бы писали любимые литературные герои?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Выбор карьеры как реализация целей в жизни, на основе жизненных ценностей.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Современный герой в умах, сердцах и на страницах в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соцсетях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(на примерах публикаций в СМИ и в социальных сетях).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Эрмитаж или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Netflix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>: будущее культуры после пандемии.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Социальный оптимизм или социальный пессимизм? Моделирование образа будущего.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Изучение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иностранных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языков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онлайн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: challenges and opportunities.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Современные мифы, в которые мы верим: от интернет-страшилок до «успешного успеха».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Зачем дипломату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Tik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Tok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>?</w:t>
      </w:r>
    </w:p>
    <w:p w:rsidR="00E07E14" w:rsidRPr="00E07E14" w:rsidRDefault="00E07E14" w:rsidP="00E07E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Заявки на участие и рассуждения принимаются от индивидуальных участников и от команд-участников </w:t>
      </w:r>
      <w:r w:rsidRPr="00F13C34">
        <w:rPr>
          <w:rFonts w:ascii="Times New Roman" w:eastAsia="Calibri" w:hAnsi="Times New Roman" w:cs="Times New Roman"/>
          <w:b/>
          <w:sz w:val="28"/>
          <w:szCs w:val="28"/>
        </w:rPr>
        <w:t>до 5 декабря 2021 г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. включительно по электронной почте </w:t>
      </w:r>
      <w:hyperlink r:id="rId30" w:history="1">
        <w:r w:rsidRPr="00E07E14">
          <w:rPr>
            <w:rFonts w:ascii="Times New Roman" w:eastAsia="Calibri" w:hAnsi="Times New Roman" w:cs="Times New Roman"/>
            <w:b/>
            <w:bCs/>
            <w:color w:val="0563C1" w:themeColor="hyperlink"/>
            <w:sz w:val="28"/>
            <w:szCs w:val="28"/>
            <w:u w:val="single"/>
          </w:rPr>
          <w:t>shua.urfu@yandex.ru</w:t>
        </w:r>
      </w:hyperlink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c темой письма «НПК по обществознанию – 2021». После получения и регистрации Вашей заявки Вам будет отправлено официальное приглашение на конференцию.</w:t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Обращаем Ваше внимание, что в этом году конференция пройдет в онлайн-формате на платформе 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oom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. Ссылки будут разосланы участникам накануне конференции. Конкурс эссе и участие в работе круглых столов предполагают индивидуальное участие, участие в турнире – командное (команда состоит и 5 человек, от каждого учебного заведения принимается не более 1 командной заявки, к участию будут приглашены только 20 команд, которые первыми подадут правильно оформленные заявки). </w:t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Более подробную информацию можно получить </w:t>
      </w:r>
      <w:hyperlink r:id="rId31" w:history="1">
        <w:r w:rsidRPr="00E07E14">
          <w:rPr>
            <w:rFonts w:ascii="Times New Roman" w:eastAsia="Calibri" w:hAnsi="Times New Roman" w:cs="Times New Roman"/>
            <w:b/>
            <w:color w:val="0563C1" w:themeColor="hyperlink"/>
            <w:sz w:val="28"/>
            <w:szCs w:val="28"/>
            <w:u w:val="single"/>
          </w:rPr>
          <w:t xml:space="preserve">по </w:t>
        </w:r>
        <w:r w:rsidRPr="00E07E14">
          <w:rPr>
            <w:rFonts w:ascii="Times New Roman" w:eastAsia="Calibri" w:hAnsi="Times New Roman" w:cs="Times New Roman"/>
            <w:b/>
            <w:bCs/>
            <w:color w:val="0563C1" w:themeColor="hyperlink"/>
            <w:sz w:val="28"/>
            <w:szCs w:val="28"/>
            <w:u w:val="single"/>
          </w:rPr>
          <w:t>ссылке</w:t>
        </w:r>
      </w:hyperlink>
      <w:r w:rsidRPr="00E07E14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E07E14" w:rsidRPr="00E07E14" w:rsidRDefault="00E07E14" w:rsidP="00E07E1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172E0" w:rsidRPr="007F615A" w:rsidRDefault="00F172E0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Зимние каникулы</w:t>
      </w:r>
    </w:p>
    <w:p w:rsidR="00F172E0" w:rsidRDefault="00F172E0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Родина Английского я</w:t>
      </w:r>
      <w:r w:rsidRPr="00F172E0">
        <w:rPr>
          <w:rFonts w:ascii="Times New Roman" w:hAnsi="Times New Roman" w:cs="Times New Roman"/>
          <w:b/>
          <w:sz w:val="28"/>
          <w:szCs w:val="28"/>
        </w:rPr>
        <w:t>зыка ждет школьников</w:t>
      </w:r>
    </w:p>
    <w:p w:rsidR="00F172E0" w:rsidRPr="00F172E0" w:rsidRDefault="00086190" w:rsidP="00086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172E0" w:rsidRPr="00F172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7437" cy="3496072"/>
            <wp:effectExtent l="0" t="0" r="1270" b="9525"/>
            <wp:docPr id="2" name="Рисунок 2" descr="C:\Users\79122\AppData\Local\Temp\Rar$DIa21488.25712\Study_UK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21488.25712\Study_UK_00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945" cy="350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9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Первое полугодие учебного года подходит к концу и впереди долгожданный Новый год, Рождество и каникулы. Каждому родителю хочется, чтобы отдых прошел с максимальной пользой для ребенка – расширил его кругозор и обогатил новыми знаниями. </w:t>
      </w:r>
    </w:p>
    <w:p w:rsidR="0008619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lastRenderedPageBreak/>
        <w:t xml:space="preserve">Почему бы не провести зимние каникулы с друзьями в старой доброй Англии, погулять по новогодним улочкам и отведать рождественские национальные угощения? Тем более, у нас есть потрясающая новость из Великобритании: c конца ноября </w:t>
      </w:r>
      <w:r w:rsidR="00A20599">
        <w:rPr>
          <w:rFonts w:ascii="Times New Roman" w:hAnsi="Times New Roman" w:cs="Times New Roman"/>
          <w:sz w:val="28"/>
          <w:szCs w:val="28"/>
        </w:rPr>
        <w:t xml:space="preserve">въезд для юных иностранцев (до </w:t>
      </w:r>
      <w:r w:rsidR="00086190">
        <w:rPr>
          <w:rFonts w:ascii="Times New Roman" w:hAnsi="Times New Roman" w:cs="Times New Roman"/>
          <w:sz w:val="28"/>
          <w:szCs w:val="28"/>
        </w:rPr>
        <w:t xml:space="preserve">18 лет) </w:t>
      </w:r>
      <w:r w:rsidRPr="00F172E0">
        <w:rPr>
          <w:rFonts w:ascii="Times New Roman" w:hAnsi="Times New Roman" w:cs="Times New Roman"/>
          <w:sz w:val="28"/>
          <w:szCs w:val="28"/>
        </w:rPr>
        <w:t xml:space="preserve">разрешен без ПЦР-теста и 10-дневный карантин отменен. </w:t>
      </w:r>
    </w:p>
    <w:p w:rsidR="00F172E0" w:rsidRPr="00F172E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 Мы предлагаем совершить увлекательное путешествие в г.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Борнмут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. Вас ждут нескучные занятия английским языком в школе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Cavendish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и множество интересных мест, сколько возможно не каждый «абориген» успел увидеть. </w:t>
      </w:r>
    </w:p>
    <w:p w:rsidR="00086190" w:rsidRDefault="00086190" w:rsidP="00F172E0">
      <w:pPr>
        <w:rPr>
          <w:rFonts w:ascii="Times New Roman" w:hAnsi="Times New Roman" w:cs="Times New Roman"/>
          <w:b/>
          <w:sz w:val="28"/>
          <w:szCs w:val="28"/>
        </w:rPr>
      </w:pP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b/>
          <w:sz w:val="28"/>
          <w:szCs w:val="28"/>
        </w:rPr>
        <w:t>Важная информация</w:t>
      </w:r>
      <w:r w:rsidRPr="00F172E0">
        <w:rPr>
          <w:rFonts w:ascii="Times New Roman" w:hAnsi="Times New Roman" w:cs="Times New Roman"/>
          <w:sz w:val="28"/>
          <w:szCs w:val="28"/>
        </w:rPr>
        <w:t>: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Тип: Групповая поездка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Месторасположение: </w:t>
      </w:r>
      <w:r w:rsidRPr="00F13C34">
        <w:rPr>
          <w:rFonts w:ascii="Times New Roman" w:hAnsi="Times New Roman" w:cs="Times New Roman"/>
          <w:b/>
          <w:sz w:val="28"/>
          <w:szCs w:val="28"/>
        </w:rPr>
        <w:t xml:space="preserve">Великобритания, г. </w:t>
      </w:r>
      <w:proofErr w:type="spellStart"/>
      <w:r w:rsidRPr="00F13C34">
        <w:rPr>
          <w:rFonts w:ascii="Times New Roman" w:hAnsi="Times New Roman" w:cs="Times New Roman"/>
          <w:b/>
          <w:sz w:val="28"/>
          <w:szCs w:val="28"/>
        </w:rPr>
        <w:t>Борнмут</w:t>
      </w:r>
      <w:proofErr w:type="spellEnd"/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Даты: c 02 по 16 января </w:t>
      </w:r>
      <w:smartTag w:uri="urn:schemas-microsoft-com:office:smarttags" w:element="metricconverter">
        <w:smartTagPr>
          <w:attr w:name="ProductID" w:val="2022 г"/>
        </w:smartTagPr>
        <w:r w:rsidRPr="00F172E0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F172E0">
        <w:rPr>
          <w:rFonts w:ascii="Times New Roman" w:hAnsi="Times New Roman" w:cs="Times New Roman"/>
          <w:sz w:val="28"/>
          <w:szCs w:val="28"/>
        </w:rPr>
        <w:t>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Возраст: 11-17 лет.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Английский: 40 уроков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Экскурсии и внеклассные мероприятия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Проживание, питание: гостевая семья/полный пансион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Стоимость: 116800 рублей + а/билет</w:t>
      </w:r>
    </w:p>
    <w:p w:rsid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</w:p>
    <w:p w:rsidR="00F172E0" w:rsidRPr="00F172E0" w:rsidRDefault="00635AD1" w:rsidP="00F172E0">
      <w:pPr>
        <w:rPr>
          <w:rFonts w:ascii="Times New Roman" w:hAnsi="Times New Roman" w:cs="Times New Roman"/>
          <w:sz w:val="28"/>
          <w:szCs w:val="28"/>
        </w:rPr>
      </w:pPr>
      <w:hyperlink r:id="rId33" w:history="1">
        <w:r w:rsidR="00F172E0" w:rsidRPr="00F172E0">
          <w:rPr>
            <w:rStyle w:val="a3"/>
            <w:rFonts w:ascii="Times New Roman" w:hAnsi="Times New Roman" w:cs="Times New Roman"/>
            <w:sz w:val="28"/>
            <w:szCs w:val="28"/>
          </w:rPr>
          <w:t>Подробная программа</w:t>
        </w:r>
      </w:hyperlink>
    </w:p>
    <w:p w:rsidR="00F172E0" w:rsidRPr="00F172E0" w:rsidRDefault="00F172E0" w:rsidP="00F172E0">
      <w:pPr>
        <w:rPr>
          <w:rFonts w:ascii="Times New Roman" w:hAnsi="Times New Roman" w:cs="Times New Roman"/>
          <w:b/>
          <w:sz w:val="28"/>
          <w:szCs w:val="28"/>
        </w:rPr>
      </w:pPr>
      <w:r w:rsidRPr="00F172E0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F172E0" w:rsidRPr="00F172E0" w:rsidRDefault="00F172E0" w:rsidP="00F172E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Тел. (343) 3-808-444  </w:t>
      </w:r>
      <w:r w:rsidRPr="00F172E0">
        <w:rPr>
          <w:rFonts w:ascii="Times New Roman" w:hAnsi="Times New Roman" w:cs="Times New Roman"/>
          <w:sz w:val="28"/>
          <w:szCs w:val="28"/>
        </w:rPr>
        <w:fldChar w:fldCharType="begin"/>
      </w:r>
      <w:r w:rsidRPr="00F172E0">
        <w:rPr>
          <w:rFonts w:ascii="Times New Roman" w:hAnsi="Times New Roman" w:cs="Times New Roman"/>
          <w:sz w:val="28"/>
          <w:szCs w:val="28"/>
        </w:rPr>
        <w:instrText xml:space="preserve"> HYPERLINK "http://www.edu-abroad.su/" </w:instrText>
      </w:r>
      <w:r w:rsidRPr="00F172E0">
        <w:rPr>
          <w:rFonts w:ascii="Times New Roman" w:hAnsi="Times New Roman" w:cs="Times New Roman"/>
          <w:sz w:val="28"/>
          <w:szCs w:val="28"/>
        </w:rPr>
        <w:fldChar w:fldCharType="separate"/>
      </w:r>
      <w:r w:rsidRPr="00F172E0">
        <w:rPr>
          <w:rStyle w:val="a3"/>
          <w:rFonts w:ascii="Times New Roman" w:hAnsi="Times New Roman" w:cs="Times New Roman"/>
          <w:sz w:val="28"/>
          <w:szCs w:val="28"/>
        </w:rPr>
        <w:t>www.edu-abroad.su</w:t>
      </w:r>
    </w:p>
    <w:p w:rsidR="00F41B6D" w:rsidRDefault="00F172E0" w:rsidP="00F172E0">
      <w:r w:rsidRPr="00F172E0">
        <w:rPr>
          <w:rFonts w:ascii="Times New Roman" w:hAnsi="Times New Roman" w:cs="Times New Roman"/>
          <w:sz w:val="28"/>
          <w:szCs w:val="28"/>
        </w:rPr>
        <w:fldChar w:fldCharType="end"/>
      </w:r>
      <w:r w:rsidR="008D3408" w:rsidRPr="008D3408">
        <w:t xml:space="preserve"> </w:t>
      </w:r>
    </w:p>
    <w:p w:rsidR="00E8727C" w:rsidRPr="007F615A" w:rsidRDefault="00E8727C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УКСАП приглашает на подготовительные курсы</w:t>
      </w:r>
    </w:p>
    <w:p w:rsidR="00E8727C" w:rsidRPr="00086190" w:rsidRDefault="00E8727C" w:rsidP="00086190">
      <w:pPr>
        <w:rPr>
          <w:rFonts w:ascii="Times New Roman" w:hAnsi="Times New Roman" w:cs="Times New Roman"/>
          <w:sz w:val="28"/>
          <w:szCs w:val="28"/>
        </w:rPr>
      </w:pPr>
      <w:r w:rsidRPr="00E8727C">
        <w:rPr>
          <w:rFonts w:ascii="Arial" w:eastAsia="Times New Roman" w:hAnsi="Arial" w:cs="Arial"/>
          <w:b/>
          <w:bCs/>
          <w:sz w:val="27"/>
          <w:szCs w:val="27"/>
          <w:lang w:eastAsia="ru-RU"/>
        </w:rPr>
        <w:br/>
      </w:r>
      <w:r w:rsidRPr="00F13C34">
        <w:rPr>
          <w:rFonts w:ascii="Times New Roman" w:hAnsi="Times New Roman" w:cs="Times New Roman"/>
          <w:sz w:val="28"/>
          <w:szCs w:val="28"/>
        </w:rPr>
        <w:t xml:space="preserve">Подготовительные курсы   по рисунку и композиции </w:t>
      </w:r>
      <w:r w:rsidRPr="00F13C34">
        <w:rPr>
          <w:rFonts w:ascii="Times New Roman" w:hAnsi="Times New Roman" w:cs="Times New Roman"/>
          <w:sz w:val="28"/>
          <w:szCs w:val="28"/>
        </w:rPr>
        <w:br/>
        <w:t>(для поступающих на специальности Архитектура и Дизайн по отраслям)</w:t>
      </w:r>
      <w:r w:rsidR="00086190" w:rsidRPr="00086190">
        <w:rPr>
          <w:rFonts w:ascii="Times New Roman" w:hAnsi="Times New Roman" w:cs="Times New Roman"/>
          <w:sz w:val="28"/>
          <w:szCs w:val="28"/>
        </w:rPr>
        <w:t>.</w:t>
      </w:r>
    </w:p>
    <w:p w:rsidR="00086190" w:rsidRPr="00E8727C" w:rsidRDefault="00086190" w:rsidP="00086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ведется в течение года.</w:t>
      </w:r>
      <w:r w:rsidRPr="00086190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 </w:t>
      </w: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По всем вопросам обращаться по тел. </w:t>
      </w:r>
      <w:r w:rsidRPr="00E8727C">
        <w:rPr>
          <w:rStyle w:val="skypec2ctextspan"/>
          <w:rFonts w:ascii="Times New Roman" w:hAnsi="Times New Roman" w:cs="Times New Roman"/>
          <w:bCs/>
          <w:sz w:val="28"/>
          <w:szCs w:val="28"/>
        </w:rPr>
        <w:t xml:space="preserve">(343) 375-30-06, </w:t>
      </w:r>
      <w:proofErr w:type="spellStart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. 109</w:t>
      </w:r>
    </w:p>
    <w:p w:rsidR="00086190" w:rsidRPr="00086190" w:rsidRDefault="00086190" w:rsidP="000861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7C" w:rsidRP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0288" behindDoc="0" locked="0" layoutInCell="1" allowOverlap="0" wp14:anchorId="0BF09CFB" wp14:editId="6997DA7D">
            <wp:simplePos x="0" y="0"/>
            <wp:positionH relativeFrom="margin">
              <wp:posOffset>-23495</wp:posOffset>
            </wp:positionH>
            <wp:positionV relativeFrom="line">
              <wp:posOffset>215900</wp:posOffset>
            </wp:positionV>
            <wp:extent cx="4154805" cy="2794000"/>
            <wp:effectExtent l="0" t="0" r="0" b="6350"/>
            <wp:wrapSquare wrapText="bothSides"/>
            <wp:docPr id="14" name="Рисунок 2" descr="https://www.uksap.ru/content/top_navigation/commission/preparatory_courses/k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ksap.ru/content/top_navigation/commission/preparatory_courses/kur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27C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_________________________________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727C" w:rsidRPr="00E8727C" w:rsidRDefault="00E8727C" w:rsidP="00E872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27C">
        <w:rPr>
          <w:rFonts w:ascii="Times New Roman" w:hAnsi="Times New Roman" w:cs="Times New Roman"/>
          <w:b/>
          <w:sz w:val="28"/>
          <w:szCs w:val="28"/>
        </w:rPr>
        <w:t xml:space="preserve">Для занятий по </w:t>
      </w:r>
      <w:r w:rsidRPr="00E8727C">
        <w:rPr>
          <w:rFonts w:ascii="Times New Roman" w:hAnsi="Times New Roman" w:cs="Times New Roman"/>
          <w:b/>
          <w:sz w:val="28"/>
          <w:szCs w:val="28"/>
        </w:rPr>
        <w:br/>
        <w:t>   необходимо принести:</w:t>
      </w:r>
    </w:p>
    <w:p w:rsidR="00E8727C" w:rsidRPr="00E8727C" w:rsidRDefault="00E8727C" w:rsidP="00E8727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- чертежный ватман формата А3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набор простых карандашей  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ластик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малярный скотч (для закрепления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 листа на мольберте)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сменная обувь или бахилы   </w:t>
      </w:r>
    </w:p>
    <w:p w:rsid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подготовительных курсов по рисунку и композиции </w:t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</w:t>
      </w:r>
      <w:r w:rsidRPr="00E87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2021-2022</w:t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E8727C" w:rsidRP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95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6"/>
        <w:gridCol w:w="3403"/>
        <w:gridCol w:w="3196"/>
      </w:tblGrid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/ 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график занятий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организационного 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собрания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занятий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31.01.22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25.04.22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(занятия два раза в неделю – 100 часов)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26.01.22 в 16:00 (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online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16:00 до 19:00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20.02.22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24.04.22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(занятия по воскресеньям - 40 часов)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14.02.22 в 16:00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10:00 до 13:00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6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.06.2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.06.2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(40 часов)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30.05.22 в 16:00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с 10:00 до 13:00</w:t>
            </w:r>
          </w:p>
        </w:tc>
      </w:tr>
    </w:tbl>
    <w:p w:rsidR="00086190" w:rsidRDefault="00086190" w:rsidP="00E872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7C" w:rsidRPr="00F13C34" w:rsidRDefault="00E8727C" w:rsidP="00E8727C">
      <w:pPr>
        <w:rPr>
          <w:rStyle w:val="apple-style-span"/>
          <w:b/>
          <w:bCs/>
          <w:sz w:val="28"/>
          <w:szCs w:val="28"/>
        </w:rPr>
      </w:pPr>
      <w:r w:rsidRPr="00F13C34">
        <w:rPr>
          <w:rStyle w:val="apple-style-span"/>
          <w:rFonts w:ascii="Times New Roman" w:hAnsi="Times New Roman" w:cs="Times New Roman"/>
          <w:b/>
          <w:bCs/>
          <w:sz w:val="28"/>
          <w:szCs w:val="28"/>
        </w:rPr>
        <w:t xml:space="preserve">Приемная комиссия </w:t>
      </w:r>
    </w:p>
    <w:p w:rsidR="00E8727C" w:rsidRPr="00E8727C" w:rsidRDefault="00E8727C" w:rsidP="00E8727C">
      <w:pPr>
        <w:rPr>
          <w:rStyle w:val="apple-style-span"/>
          <w:bCs/>
          <w:sz w:val="28"/>
          <w:szCs w:val="28"/>
        </w:rPr>
      </w:pP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Малышева, 117, </w:t>
      </w:r>
      <w:proofErr w:type="spellStart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. 114</w:t>
      </w:r>
    </w:p>
    <w:p w:rsidR="00E8727C" w:rsidRPr="00E8727C" w:rsidRDefault="00086190" w:rsidP="00E8727C">
      <w:pPr>
        <w:rPr>
          <w:rStyle w:val="apple-style-span"/>
          <w:b/>
          <w:bCs/>
          <w:sz w:val="28"/>
          <w:szCs w:val="28"/>
        </w:rPr>
      </w:pP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тел. </w:t>
      </w:r>
      <w:r>
        <w:rPr>
          <w:rStyle w:val="skypec2ctextspan"/>
          <w:rFonts w:ascii="Times New Roman" w:hAnsi="Times New Roman" w:cs="Times New Roman"/>
          <w:bCs/>
          <w:sz w:val="28"/>
          <w:szCs w:val="28"/>
        </w:rPr>
        <w:t>(343) 375-30-06</w:t>
      </w:r>
    </w:p>
    <w:p w:rsidR="00F41B6D" w:rsidRPr="00E8727C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P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4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ic Roman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5CE0"/>
    <w:multiLevelType w:val="hybridMultilevel"/>
    <w:tmpl w:val="6B1A2612"/>
    <w:lvl w:ilvl="0" w:tplc="28B636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72352"/>
    <w:multiLevelType w:val="hybridMultilevel"/>
    <w:tmpl w:val="5BEA8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41973"/>
    <w:multiLevelType w:val="multilevel"/>
    <w:tmpl w:val="011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DF2BC5"/>
    <w:multiLevelType w:val="hybridMultilevel"/>
    <w:tmpl w:val="D7906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28"/>
    <w:rsid w:val="00042DBF"/>
    <w:rsid w:val="00086190"/>
    <w:rsid w:val="002956DF"/>
    <w:rsid w:val="005E212C"/>
    <w:rsid w:val="00635AD1"/>
    <w:rsid w:val="00765AC2"/>
    <w:rsid w:val="007F615A"/>
    <w:rsid w:val="008D3408"/>
    <w:rsid w:val="00A20599"/>
    <w:rsid w:val="00A657A5"/>
    <w:rsid w:val="00A97B74"/>
    <w:rsid w:val="00BC6F2D"/>
    <w:rsid w:val="00E07E14"/>
    <w:rsid w:val="00E72D28"/>
    <w:rsid w:val="00E8727C"/>
    <w:rsid w:val="00F13C34"/>
    <w:rsid w:val="00F172E0"/>
    <w:rsid w:val="00F41B6D"/>
    <w:rsid w:val="00F8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2E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1B6D"/>
    <w:rPr>
      <w:color w:val="954F72" w:themeColor="followedHyperlink"/>
      <w:u w:val="single"/>
    </w:rPr>
  </w:style>
  <w:style w:type="character" w:customStyle="1" w:styleId="apple-style-span">
    <w:name w:val="apple-style-span"/>
    <w:basedOn w:val="a0"/>
    <w:rsid w:val="00E8727C"/>
  </w:style>
  <w:style w:type="character" w:customStyle="1" w:styleId="skypec2ctextspan">
    <w:name w:val="skype_c2c_text_span"/>
    <w:basedOn w:val="a0"/>
    <w:rsid w:val="00E8727C"/>
  </w:style>
  <w:style w:type="paragraph" w:styleId="a5">
    <w:name w:val="List Paragraph"/>
    <w:basedOn w:val="a"/>
    <w:uiPriority w:val="34"/>
    <w:qFormat/>
    <w:rsid w:val="00042DB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6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657A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35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5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2E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1B6D"/>
    <w:rPr>
      <w:color w:val="954F72" w:themeColor="followedHyperlink"/>
      <w:u w:val="single"/>
    </w:rPr>
  </w:style>
  <w:style w:type="character" w:customStyle="1" w:styleId="apple-style-span">
    <w:name w:val="apple-style-span"/>
    <w:basedOn w:val="a0"/>
    <w:rsid w:val="00E8727C"/>
  </w:style>
  <w:style w:type="character" w:customStyle="1" w:styleId="skypec2ctextspan">
    <w:name w:val="skype_c2c_text_span"/>
    <w:basedOn w:val="a0"/>
    <w:rsid w:val="00E8727C"/>
  </w:style>
  <w:style w:type="paragraph" w:styleId="a5">
    <w:name w:val="List Paragraph"/>
    <w:basedOn w:val="a"/>
    <w:uiPriority w:val="34"/>
    <w:qFormat/>
    <w:rsid w:val="00042DB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6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657A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35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5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44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938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989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874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0654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05963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09435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591817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2622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03694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0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0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5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8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2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gi.urfu.ru/ru/kak-postupit/openlecture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hyperlink" Target="https://clck.ru/YvZKW" TargetMode="External"/><Relationship Id="rId3" Type="http://schemas.openxmlformats.org/officeDocument/2006/relationships/styles" Target="styles.xml"/><Relationship Id="rId21" Type="http://schemas.openxmlformats.org/officeDocument/2006/relationships/hyperlink" Target="mailto:AliPolz@yandex.ru" TargetMode="External"/><Relationship Id="rId34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hyperlink" Target="https://www.csu.ru/studying/pre-university-education/literature.aspx" TargetMode="External"/><Relationship Id="rId17" Type="http://schemas.openxmlformats.org/officeDocument/2006/relationships/hyperlink" Target="http://captains-businessidea.tilda.ws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s://edu-abroad.su/programmy/group_children/zimnie_kanikuly/velikobritaniya-1/bornmut_1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s://extrability.urfu.ru/ru/festival-videorolikov/" TargetMode="External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su.ru/studying/pre-university-education/task_variants.aspx" TargetMode="External"/><Relationship Id="rId24" Type="http://schemas.openxmlformats.org/officeDocument/2006/relationships/hyperlink" Target="https://econstaff.urfu.ru/" TargetMode="External"/><Relationship Id="rId32" Type="http://schemas.openxmlformats.org/officeDocument/2006/relationships/image" Target="media/image11.jpeg"/><Relationship Id="rId5" Type="http://schemas.openxmlformats.org/officeDocument/2006/relationships/settings" Target="settings.xml"/><Relationship Id="rId15" Type="http://schemas.openxmlformats.org/officeDocument/2006/relationships/hyperlink" Target="https://www.ielts-ekb.ru/" TargetMode="External"/><Relationship Id="rId23" Type="http://schemas.openxmlformats.org/officeDocument/2006/relationships/hyperlink" Target="https://econstaff.urfu.ru/" TargetMode="External"/><Relationship Id="rId28" Type="http://schemas.openxmlformats.org/officeDocument/2006/relationships/hyperlink" Target="https://vk.com/away.php?to=https%3A%2F%2Fzsfond.ru%2Fprogram%2Fekologicheskoe-proektirovanie%2F&amp;post=-175620311_1466&amp;cc_key=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olymp.uio.csu.ru/login/index.php" TargetMode="External"/><Relationship Id="rId19" Type="http://schemas.openxmlformats.org/officeDocument/2006/relationships/image" Target="media/image6.jpeg"/><Relationship Id="rId31" Type="http://schemas.openxmlformats.org/officeDocument/2006/relationships/hyperlink" Target="https://urgi.urfu.ru/ru/events/11563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staracademy.ru/offers/cambridge-occupational-analysis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9.jpeg"/><Relationship Id="rId30" Type="http://schemas.openxmlformats.org/officeDocument/2006/relationships/hyperlink" Target="mailto:shua.urfu@yandex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A79A7-81A3-49C4-869A-4DE2B2304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2615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79122</dc:creator>
  <cp:lastModifiedBy>ASUS</cp:lastModifiedBy>
  <cp:revision>2</cp:revision>
  <dcterms:created xsi:type="dcterms:W3CDTF">2021-12-10T06:39:00Z</dcterms:created>
  <dcterms:modified xsi:type="dcterms:W3CDTF">2021-12-10T06:39:00Z</dcterms:modified>
</cp:coreProperties>
</file>